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0E1C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Wewnątrzszkolne Zasady Oceniania (WZO) w Szkole Podstawowej nr 149</w:t>
      </w:r>
      <w:r w:rsidR="00FC5C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0E1C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klasami integracyjnymi im. Obrońców Westerplatte w Łodzi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1CC9">
        <w:rPr>
          <w:rFonts w:ascii="Times New Roman" w:eastAsia="Times New Roman" w:hAnsi="Times New Roman" w:cs="Times New Roman"/>
          <w:sz w:val="28"/>
          <w:szCs w:val="28"/>
          <w:lang w:eastAsia="pl-PL"/>
        </w:rPr>
        <w:t>WZO dla II etapu edukacyjnego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1C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Podstawa prawna:</w:t>
      </w:r>
    </w:p>
    <w:p w:rsidR="000E1CC9" w:rsidRPr="000E1CC9" w:rsidRDefault="000E1CC9" w:rsidP="000E1CC9">
      <w:pPr>
        <w:numPr>
          <w:ilvl w:val="0"/>
          <w:numId w:val="1"/>
        </w:numPr>
        <w:spacing w:after="200" w:line="276" w:lineRule="auto"/>
        <w:ind w:left="22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1CC9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7 września 1991 roku o systemie oświaty</w:t>
      </w:r>
    </w:p>
    <w:p w:rsidR="000E1CC9" w:rsidRPr="000E1CC9" w:rsidRDefault="000E1CC9" w:rsidP="000E1CC9">
      <w:pPr>
        <w:numPr>
          <w:ilvl w:val="0"/>
          <w:numId w:val="1"/>
        </w:numPr>
        <w:spacing w:after="200" w:line="276" w:lineRule="auto"/>
        <w:ind w:left="22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1CC9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Edukacji Narodowej  z dnia 10 czerwca 2015 roku w sprawie szczegółowych warunków i sposobu oceniania , klasyfikowania i promowania uczniów i słuchaczy w szkołach publicznych</w:t>
      </w:r>
    </w:p>
    <w:p w:rsidR="000E1CC9" w:rsidRPr="000E1CC9" w:rsidRDefault="000E1CC9" w:rsidP="000E1CC9">
      <w:pPr>
        <w:numPr>
          <w:ilvl w:val="0"/>
          <w:numId w:val="1"/>
        </w:numPr>
        <w:spacing w:after="200" w:line="276" w:lineRule="auto"/>
        <w:ind w:left="222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1CC9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Ministra Edukacji Narodowej z dnia 3 sierpnia 2017 r. w sprawie oceniania, klasyfikowania i promowania uczniów i słuchaczy w szkołach publicznych</w:t>
      </w:r>
    </w:p>
    <w:p w:rsidR="000E1CC9" w:rsidRPr="000E1CC9" w:rsidRDefault="000E1CC9" w:rsidP="000E1CC9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CC9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0E1CC9" w:rsidRPr="000E1CC9" w:rsidRDefault="000E1CC9" w:rsidP="000E1CC9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0E1CC9">
        <w:rPr>
          <w:rFonts w:ascii="Times New Roman" w:eastAsia="Times New Roman" w:hAnsi="Times New Roman" w:cs="Times New Roman"/>
          <w:lang w:eastAsia="pl-PL"/>
        </w:rPr>
        <w:t> </w:t>
      </w:r>
    </w:p>
    <w:p w:rsidR="000E1CC9" w:rsidRPr="000E1CC9" w:rsidRDefault="000E1CC9" w:rsidP="000E1CC9">
      <w:p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Cele oceniania wewnątrzszkolnego: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a) poinformowanie ucznia o poziomie jego osiągnięć edukacyjnych, jego zachowaniu oraz postępach w tym zakresie,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b) monitorowanie pracy ucznia,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c) wskazanie, co uczeń robi dobrze, co wymaga jeszcze poprawy,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d) motywowanie ucznia do dalszej pracy,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e) pomoc uczniowi w samodzielnym planowaniu swojego rozwoju,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f) dostarczanie rodzicom (prawnym opiekunom) i nauczycielom informacji o postępach, trudnościach i specjalnych uzdolnieniach ucznia,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g) umożliwienie nauczycielom doskonalenia organizacji i metod pracy dydaktyczno – wychowawczej.</w:t>
      </w:r>
    </w:p>
    <w:p w:rsidR="000E1CC9" w:rsidRPr="000E1CC9" w:rsidRDefault="000E1CC9" w:rsidP="000E1CC9">
      <w:p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podlegają:</w:t>
      </w:r>
    </w:p>
    <w:p w:rsidR="000E1CC9" w:rsidRPr="000E1CC9" w:rsidRDefault="000E1CC9" w:rsidP="000E1CC9">
      <w:pPr>
        <w:spacing w:after="20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CC9" w:rsidRPr="000E1CC9" w:rsidRDefault="000E1CC9" w:rsidP="000E1CC9">
      <w:p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edukacyjne uczniów,</w:t>
      </w:r>
    </w:p>
    <w:p w:rsidR="000E1CC9" w:rsidRPr="000E1CC9" w:rsidRDefault="000E1CC9" w:rsidP="000E1CC9">
      <w:p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uczniów.</w:t>
      </w:r>
    </w:p>
    <w:p w:rsidR="000E1CC9" w:rsidRPr="000E1CC9" w:rsidRDefault="000E1CC9" w:rsidP="000E1CC9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CC9" w:rsidRPr="000E1CC9" w:rsidRDefault="000E1CC9" w:rsidP="000E1C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osiągnięć edukacyjnych ucznia polega na rozpoznawaniu przez nauczycieli poziomu i postępów w opanowaniu przez ucznia wiadom</w:t>
      </w:r>
      <w:r w:rsidR="00FC5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i umiejętności w stosunku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wymagań edukacyjnych wynikających z podstawy programowej i zatwierdzonych do realizacji w szkole programów nauczania uwzględniających tę podstawę.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Ponadto przy ustaleniu oceny śródrocznej i rocznej z wychowania fizycznego, zajęć technicznych, plastyki i muzyki należy brać pod uwagę wysiłek wkładany przez ucznia w wywiązywanie się z obowiązków wynikających ze specyfiki zajęć.</w:t>
      </w:r>
    </w:p>
    <w:p w:rsidR="000E1CC9" w:rsidRPr="000E1CC9" w:rsidRDefault="000E1CC9" w:rsidP="000E1C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CC9" w:rsidRPr="000E1CC9" w:rsidRDefault="000E1CC9" w:rsidP="000E1C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zwolnieniu ucznia z zajęć wychowania fizycznego i zajęć komputerowych podejmuje dyrektor szkoły na podstawie opinii o ograniczonych możliwościach uczestniczenia ucznia w tych zajęciach, wydanej przez lekarza na czas określony w tej opinii.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zwalnia ucznia z realizacji zajęć wychowania fizycznego, zajęć komputerowych lub informatyki, na podstawie opinii o braku możliwości uczestniczenia ucznia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tych zajęciach wydanej przez lekarza, na czas określony w tej opinii.</w:t>
      </w:r>
    </w:p>
    <w:p w:rsidR="000E1CC9" w:rsidRPr="000E1CC9" w:rsidRDefault="000E1CC9" w:rsidP="000E1CC9">
      <w:p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okres zwolnienia ucznia z realizacji zajęć, o którym mowa w pkt 4, uniemożliwia ustalenie śródrocznej lub rocznej oceny klasyfikacyjnej, w dokumentacji przebiegu nauczania zamiast oceny klasyfikacyjnej wpisuje się </w:t>
      </w:r>
      <w:r w:rsidRPr="000E1C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zwolniony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</w:t>
      </w:r>
      <w:r w:rsidRPr="000E1C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zwolniona.</w:t>
      </w:r>
    </w:p>
    <w:p w:rsidR="000E1CC9" w:rsidRPr="000E1CC9" w:rsidRDefault="000E1CC9" w:rsidP="000E1CC9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:rsidR="000E1CC9" w:rsidRPr="000E1CC9" w:rsidRDefault="000E1CC9" w:rsidP="000E1CC9">
      <w:pPr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Ocenianie zachowania ucznia ustalane jest na podstawie </w:t>
      </w:r>
      <w:r w:rsidRPr="000E1C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Punktowego System Oceniania Zachowania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uwzględnia podstawowe obszary:</w:t>
      </w:r>
    </w:p>
    <w:p w:rsidR="000E1CC9" w:rsidRPr="000E1CC9" w:rsidRDefault="000E1CC9" w:rsidP="000E1CC9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wywiązywanie się z obowiązków ucznia, </w:t>
      </w:r>
    </w:p>
    <w:p w:rsidR="000E1CC9" w:rsidRPr="000E1CC9" w:rsidRDefault="000E1CC9" w:rsidP="000E1CC9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zgodne z dobrem społeczności szkolnej,</w:t>
      </w:r>
    </w:p>
    <w:p w:rsidR="000E1CC9" w:rsidRPr="000E1CC9" w:rsidRDefault="000E1CC9" w:rsidP="000E1CC9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honor i tradycje szkoły, </w:t>
      </w:r>
    </w:p>
    <w:p w:rsidR="000E1CC9" w:rsidRPr="000E1CC9" w:rsidRDefault="000E1CC9" w:rsidP="000E1CC9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godne, kulturalne zachowanie się w szkole i poza nią, </w:t>
      </w:r>
    </w:p>
    <w:p w:rsidR="000E1CC9" w:rsidRPr="000E1CC9" w:rsidRDefault="000E1CC9" w:rsidP="000E1CC9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bezpieczeństwo i zdrowie swoje i innych, </w:t>
      </w:r>
    </w:p>
    <w:p w:rsidR="000E1CC9" w:rsidRPr="000E1CC9" w:rsidRDefault="000E1CC9" w:rsidP="000E1CC9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okazywanie szacunku innym osobom,</w:t>
      </w:r>
    </w:p>
    <w:p w:rsidR="000E1CC9" w:rsidRPr="000E1CC9" w:rsidRDefault="000E1CC9" w:rsidP="000E1CC9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tolerancja i reagowanie na przejawy dyskryminacji </w:t>
      </w:r>
    </w:p>
    <w:p w:rsidR="000E1CC9" w:rsidRPr="000E1CC9" w:rsidRDefault="000E1CC9" w:rsidP="000E1CC9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mowę ojczystą. </w:t>
      </w:r>
    </w:p>
    <w:p w:rsidR="000E1CC9" w:rsidRPr="000E1CC9" w:rsidRDefault="000E1CC9" w:rsidP="000E1CC9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kryteria przedmiotowe i wymagania edu</w:t>
      </w:r>
      <w:r w:rsidR="00FC5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kacyjne oraz zasady zachowania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określają oddzielne dokumenty – </w:t>
      </w:r>
      <w:r w:rsidRPr="000E1C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Przedmiotowe Zasady Oceniania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0E1C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Punktowy System Oceniania Zachowania.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 klasach IV – VIII otrzymuje następujące oceny:</w:t>
      </w:r>
    </w:p>
    <w:p w:rsidR="000E1CC9" w:rsidRPr="000E1CC9" w:rsidRDefault="000E1CC9" w:rsidP="000E1CC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bieżące,</w:t>
      </w:r>
    </w:p>
    <w:p w:rsidR="000E1CC9" w:rsidRPr="000E1CC9" w:rsidRDefault="000E1CC9" w:rsidP="000E1CC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b) śródroczne,</w:t>
      </w:r>
    </w:p>
    <w:p w:rsidR="000E1CC9" w:rsidRPr="000E1CC9" w:rsidRDefault="000E1CC9" w:rsidP="000E1CC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c) roczne.</w:t>
      </w:r>
    </w:p>
    <w:p w:rsidR="000E1CC9" w:rsidRPr="000E1CC9" w:rsidRDefault="000E1CC9" w:rsidP="000E1CC9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 bieżące, roczne i śródroczne począwszy od klasy czwartej, ustala się w stopniach według następującej skali:</w:t>
      </w:r>
    </w:p>
    <w:p w:rsidR="000E1CC9" w:rsidRPr="000E1CC9" w:rsidRDefault="000E1CC9" w:rsidP="000E1CC9">
      <w:p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 – 6</w:t>
      </w:r>
    </w:p>
    <w:p w:rsidR="000E1CC9" w:rsidRPr="000E1CC9" w:rsidRDefault="000E1CC9" w:rsidP="000E1CC9">
      <w:p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 – 5</w:t>
      </w:r>
    </w:p>
    <w:p w:rsidR="000E1CC9" w:rsidRPr="000E1CC9" w:rsidRDefault="000E1CC9" w:rsidP="000E1CC9">
      <w:p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dobry – 4</w:t>
      </w:r>
    </w:p>
    <w:p w:rsidR="000E1CC9" w:rsidRPr="000E1CC9" w:rsidRDefault="000E1CC9" w:rsidP="000E1CC9">
      <w:p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 – 3</w:t>
      </w:r>
    </w:p>
    <w:p w:rsidR="000E1CC9" w:rsidRPr="000E1CC9" w:rsidRDefault="000E1CC9" w:rsidP="000E1CC9">
      <w:p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 – 2</w:t>
      </w:r>
    </w:p>
    <w:p w:rsidR="000E1CC9" w:rsidRPr="000E1CC9" w:rsidRDefault="000E1CC9" w:rsidP="000E1CC9">
      <w:p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niedostateczny – 1 </w:t>
      </w:r>
    </w:p>
    <w:p w:rsidR="000E1CC9" w:rsidRPr="000E1CC9" w:rsidRDefault="000E1CC9" w:rsidP="000E1CC9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Negatywną oceną klasyfikacyjną jest ocena niedostateczna (1).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bieżącego oceniania postępów edukacyjnych ucznia w klasach IV – VIII: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sprawdzian/ test/ praca klasowa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dotyczy określonego działu tematycznego, musi być zapowiedziany z tygodniowym wyprzedzeniem i powtórzeniem,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próbne sprawdziany kompetencji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ponadprzedmiotowe</w:t>
      </w:r>
      <w:proofErr w:type="spellEnd"/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sprawdziany opracowane przez instytucje zewnętrzne (np.: OKE, OPERON, WSiP, IBK),</w:t>
      </w:r>
    </w:p>
    <w:p w:rsidR="000E1CC9" w:rsidRPr="000E1CC9" w:rsidRDefault="000E1CC9" w:rsidP="000E1C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) </w:t>
      </w: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samodoskonalenie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rozumiany jako wysiłek wkładany w wywiązywanie się z obowiązków wynikających ze specyfiki wychowania fizycznego, zaangażowanie, aktywność ucznia w działaniach podejmowanych przez szkołę na rzecz kultury fizycznej, pokonywanie trudności</w:t>
      </w:r>
    </w:p>
    <w:p w:rsidR="000E1CC9" w:rsidRPr="000E1CC9" w:rsidRDefault="00FC5C84" w:rsidP="000E1C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E1CC9" w:rsidRPr="000E1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kartkówka</w:t>
      </w:r>
      <w:r w:rsidR="000E1CC9"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krótka forma sprawdzania wiedzy bieżącej, nie musi być zapowiedziana,</w:t>
      </w:r>
    </w:p>
    <w:p w:rsidR="000E1CC9" w:rsidRPr="000E1CC9" w:rsidRDefault="000E1CC9" w:rsidP="000E1C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  </w:t>
      </w: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– samodzielne lub zespołowe poszukiwanie różnych źródeł wiedzy niezbędnych do rozwiązania danego problemu z zastosowaniem różnych metod i technik , przygotowanie          i zaprezentowanie według ustalonych  przez nauczyciela zasad,</w:t>
      </w:r>
    </w:p>
    <w:p w:rsidR="000E1CC9" w:rsidRPr="000E1CC9" w:rsidRDefault="000E1CC9" w:rsidP="000E1C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– wytwór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m. in.  praca plastyczna, techniczna, komputerowa, śpiew, gra na instrumencie, umiejętności ruchowe; ocenie podlegają prace wykonane podczas lekcji muzyki, plastyki, techniki, zajęć komputerowych, wychowania fizycznego; wytwór - prace praktyczne z przyrody, dłuższa wypowiedź ustna w języku polskim, języku angielskim samodzielnie przygotowana przez ucznia, </w:t>
      </w:r>
    </w:p>
    <w:p w:rsidR="000E1CC9" w:rsidRPr="000E1CC9" w:rsidRDefault="000E1CC9" w:rsidP="000E1C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na lekcji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intensywność jakiegoś rodzaju działalności, prezentowanie wiadomości jakimi dysponuje uczeń, przygotowanie do zajęć (posiadanie stroju zgodnego z przyjętymi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zasadami -WF), przestrzeganie zasad i regulaminów, zachowanie podczas lekcji, współpraca z innymi uczniami w grach i zabawach,</w:t>
      </w:r>
    </w:p>
    <w:p w:rsidR="000E1CC9" w:rsidRPr="000E1CC9" w:rsidRDefault="000E1CC9" w:rsidP="000E1C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domowa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zadanie wykonane samodzielnie przez ucznia w domu.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Sprawdzian/ test/ praca klasowa oraz sprawdziany kompetencji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oceny wyrażonej stopniem oraz komentarza w formie ustnej, opatrzony ma być komentarzem z informacją o osiągnięciach edukacyjnych ucznia, poprzez wskazanie, co uczeń robi dobrze, co wymaga poprawy oraz jak powinien dalej się uczyć. Komentarz wyrażony na piśmie w formie przynajmniej jednego zdania złożonego. 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sprawdzianów i prac klasowych są zapisywane w </w:t>
      </w:r>
      <w:r w:rsidRPr="000E1C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Terminarzu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dziennika elektronicznego najpóźniej na tydzień przed przewidywaną formą oceniania. 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jednego tygodnia mogą odbyć się maksymalnie dwa sprawdziany lub dwie prace klasowe.</w:t>
      </w:r>
    </w:p>
    <w:p w:rsidR="000E1CC9" w:rsidRPr="000E1CC9" w:rsidRDefault="000E1CC9" w:rsidP="000E1CC9">
      <w:pPr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być nieprzygotowanym do zajęć:</w:t>
      </w:r>
    </w:p>
    <w:p w:rsidR="000E1CC9" w:rsidRPr="000E1CC9" w:rsidRDefault="000E1CC9" w:rsidP="000E1CC9">
      <w:p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2 razy w półroczu  dla przedmiotów o wymiarze 1 godzina tygodniowo</w:t>
      </w:r>
    </w:p>
    <w:p w:rsidR="000E1CC9" w:rsidRPr="000E1CC9" w:rsidRDefault="000E1CC9" w:rsidP="000E1CC9">
      <w:p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3 razy w półroczu dla przedmiotów powyżej 1godziny tygodniowo.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następne nieprzygotowanie do zajęć w danym półroczu skutkuje cząstkową oceną niedostateczną o wadze 1 z danego przedmiotu.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półroczna i roczna jest średnią ważoną ocen cząstkowych ustaloną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zasad: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8"/>
        <w:gridCol w:w="816"/>
        <w:gridCol w:w="1385"/>
      </w:tblGrid>
      <w:tr w:rsidR="000E1CC9" w:rsidRPr="000E1CC9" w:rsidTr="000E1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aktywności podlegająca ocenie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Kolor oceny</w:t>
            </w:r>
          </w:p>
        </w:tc>
      </w:tr>
      <w:tr w:rsidR="000E1CC9" w:rsidRPr="000E1CC9" w:rsidTr="000E1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sprawdzian/test/praca klasowa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czerwony</w:t>
            </w:r>
          </w:p>
        </w:tc>
      </w:tr>
      <w:tr w:rsidR="000E1CC9" w:rsidRPr="000E1CC9" w:rsidTr="000E1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sprawdziany kompetencji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zielony</w:t>
            </w:r>
          </w:p>
        </w:tc>
      </w:tr>
      <w:tr w:rsidR="000E1CC9" w:rsidRPr="000E1CC9" w:rsidTr="000E1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kartkówka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zielony</w:t>
            </w:r>
          </w:p>
        </w:tc>
      </w:tr>
      <w:tr w:rsidR="000E1CC9" w:rsidRPr="000E1CC9" w:rsidTr="000E1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zielony</w:t>
            </w:r>
          </w:p>
        </w:tc>
      </w:tr>
      <w:tr w:rsidR="000E1CC9" w:rsidRPr="000E1CC9" w:rsidTr="000E1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(dotyczy plastyki, muzyki, techniki, informatyki, wychowania fizycznego)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zielony</w:t>
            </w:r>
          </w:p>
        </w:tc>
      </w:tr>
      <w:tr w:rsidR="000E1CC9" w:rsidRPr="000E1CC9" w:rsidTr="000E1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na lekcji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niebieski </w:t>
            </w:r>
          </w:p>
        </w:tc>
      </w:tr>
      <w:tr w:rsidR="000E1CC9" w:rsidRPr="000E1CC9" w:rsidTr="000E1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domowa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niebieski</w:t>
            </w:r>
          </w:p>
        </w:tc>
      </w:tr>
      <w:tr w:rsidR="000E1CC9" w:rsidRPr="000E1CC9" w:rsidTr="000E1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samodoskonalenie (dotyczy wychowania</w:t>
            </w:r>
          </w:p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fizycznego)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czerwony</w:t>
            </w:r>
          </w:p>
        </w:tc>
      </w:tr>
    </w:tbl>
    <w:p w:rsid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5C84" w:rsidRDefault="00FC5C84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C84" w:rsidRDefault="00FC5C84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C84" w:rsidRPr="000E1CC9" w:rsidRDefault="00FC5C84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Średniej ważonej  przy wystawianiu oceny śródrocznej i  rocznej przyporządkowuje się następujący zakres średnich: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956"/>
      </w:tblGrid>
      <w:tr w:rsidR="000E1CC9" w:rsidRPr="000E1CC9" w:rsidTr="000E1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Średnia ważona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 śródroczna i roczna</w:t>
            </w:r>
          </w:p>
        </w:tc>
      </w:tr>
      <w:tr w:rsidR="000E1CC9" w:rsidRPr="000E1CC9" w:rsidTr="000E1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5,60 i powyżej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celujący</w:t>
            </w:r>
          </w:p>
        </w:tc>
      </w:tr>
      <w:tr w:rsidR="000E1CC9" w:rsidRPr="000E1CC9" w:rsidTr="000E1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4,60 – 5,</w:t>
            </w:r>
            <w:r w:rsidR="007D49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</w:tr>
      <w:tr w:rsidR="000E1CC9" w:rsidRPr="000E1CC9" w:rsidTr="000E1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3,60 – 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</w:tr>
      <w:tr w:rsidR="000E1CC9" w:rsidRPr="000E1CC9" w:rsidTr="000E1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2,60 - 3,59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</w:tr>
      <w:tr w:rsidR="000E1CC9" w:rsidRPr="000E1CC9" w:rsidTr="000E1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1,60 - 2,59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</w:tr>
      <w:tr w:rsidR="000E1CC9" w:rsidRPr="000E1CC9" w:rsidTr="000E1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– 1,59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C9" w:rsidRPr="000E1CC9" w:rsidRDefault="000E1CC9" w:rsidP="000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C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</w:tr>
    </w:tbl>
    <w:p w:rsidR="00FC5C84" w:rsidRDefault="00FC5C84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sprawdza, ocenia, oddaje i omawia sprawdziany w terminie nie dłuższym niż 2 tygodnie od napisania pracy, a testy kompetencji nie dłużej niż w ciągu 3 tygodni od napisania testu. 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nieobecny na sprawdzianie/pracy klasowej, ma obowiązek napisać sprawdzian/pracę klasową w terminie uzgodnionym z nauczycielem jednak nie później niż              w ciągu dwóch tygodni od powrotu do szkoły. W przypadku niewywiązania się z tego obowiązku uczeń otrzymuje z w/w formy sprawdzianu wiedzy i umiejętności ocenę niedostateczną. 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jednorazowo poprawić ocenę: niedostateczną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uzyskaną ze sprawdzianu/pracy klasowej w wyznaczonym przez nauczyciela terminie.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uzyskany z poprawy sprawdzianu jest wpisywany do dziennika elektronicznego obok oceny uzyskanej ze sprawdzianu w pierwszym terminie, z datą poprawy. Ocenę ostateczną stanowi średnia arytmetyczna obydwu uzyskanych ocen. 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w ciągu półrocza powinien być oceniany za różne formy aktywności, o których mowa w </w:t>
      </w:r>
      <w:r w:rsidRPr="000E1C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Przedmiotowych Zasadach Oceniania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przedstawionych uczniom i rodzicom               we wrześniu każdego roku szkolnego, a udostępnionych uczniom i rodzicom w bibliotece szkoły i stanowiących część wspólną </w:t>
      </w:r>
      <w:r w:rsidRPr="000E1C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Wewnątrzszkolnych Zasad Oceniania. 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liczba ocen cząstkowych w półroczu, w zależności od ilości godzin przedmiotu nauczania występującego w tygodniu:</w:t>
      </w:r>
    </w:p>
    <w:p w:rsidR="000E1CC9" w:rsidRPr="000E1CC9" w:rsidRDefault="000E1CC9" w:rsidP="000E1CC9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 1 godzinie tygodniowo – minimum 3 oceny w półroczu,</w:t>
      </w:r>
    </w:p>
    <w:p w:rsidR="000E1CC9" w:rsidRPr="000E1CC9" w:rsidRDefault="000E1CC9" w:rsidP="000E1CC9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przy 2 godzinach tygodniowo – minimum 4 oceny w półroczu,</w:t>
      </w:r>
    </w:p>
    <w:p w:rsidR="000E1CC9" w:rsidRPr="000E1CC9" w:rsidRDefault="000E1CC9" w:rsidP="000E1CC9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przy 3 godzinach tygodniowo – minimum 6 ocen w półroczu,</w:t>
      </w:r>
    </w:p>
    <w:p w:rsidR="000E1CC9" w:rsidRPr="000E1CC9" w:rsidRDefault="000E1CC9" w:rsidP="000E1CC9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d) przy 4 godzinach tygodniowo – minimum 7 ocen w półroczu,</w:t>
      </w:r>
    </w:p>
    <w:p w:rsidR="000E1CC9" w:rsidRPr="000E1CC9" w:rsidRDefault="000E1CC9" w:rsidP="000E1CC9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e) przy 5 godzinach tygodniowo – minimum 10 ocen w półroczu</w:t>
      </w:r>
    </w:p>
    <w:p w:rsidR="000E1CC9" w:rsidRPr="000E1CC9" w:rsidRDefault="000E1CC9" w:rsidP="000E1CC9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21.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uczniów i rodziców  (opiekunów prawnych) o bieżących, śródrocznych i rocznych ocenach odbywa się poprzez:</w:t>
      </w:r>
    </w:p>
    <w:p w:rsidR="000E1CC9" w:rsidRPr="000E1CC9" w:rsidRDefault="000E1CC9" w:rsidP="000E1CC9">
      <w:pPr>
        <w:spacing w:after="20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elektroniczny,</w:t>
      </w:r>
    </w:p>
    <w:p w:rsidR="000E1CC9" w:rsidRPr="000E1CC9" w:rsidRDefault="000E1CC9" w:rsidP="000E1CC9">
      <w:pPr>
        <w:spacing w:after="20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bezpośredni nauczyciela/wychowawcy z rodzicami (prawnymi opiekunami),</w:t>
      </w:r>
    </w:p>
    <w:p w:rsidR="000E1CC9" w:rsidRPr="000E1CC9" w:rsidRDefault="000E1CC9" w:rsidP="000E1CC9">
      <w:pPr>
        <w:spacing w:after="20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ogólnoszkolne i klasowe, konsultacje, rozmowy indywidualne,</w:t>
      </w:r>
    </w:p>
    <w:p w:rsidR="000E1CC9" w:rsidRPr="000E1CC9" w:rsidRDefault="000E1CC9" w:rsidP="000E1CC9">
      <w:pPr>
        <w:spacing w:after="20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pośredni – rozmowa telefoniczna, korespondencja listowna, </w:t>
      </w:r>
    </w:p>
    <w:p w:rsidR="000E1CC9" w:rsidRPr="000E1CC9" w:rsidRDefault="000E1CC9" w:rsidP="000E1CC9">
      <w:pPr>
        <w:spacing w:after="200" w:line="276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dzienniczek ucznia w przypadku gdy rodzic (prawny opiekun) złoży pisemną deklarację, że nie posiada dostępu do Internetu.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22.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dla ucznia i jego rodziców (prawnych opiekunów).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23.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dyrektora lub rodziców (prawnych opiekunów) ucznia, nauczyciel uzasadnia wystawioną ocenę (bieżącą, śródroczną lub roczną) w formie ustnej lub pisemnej, w zależności od ustaleń poczynionych z dyrektorem lub rodzicem (opiekunem prawnym).</w:t>
      </w:r>
    </w:p>
    <w:p w:rsidR="00FC5C84" w:rsidRDefault="00FC5C84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24.</w:t>
      </w:r>
      <w:r w:rsidRPr="000E1CC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formach sprawdzających </w:t>
      </w: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bieżącą wiedzę ucznia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(testy, sprawdziany, kartkówki, odpowiedzi ustne odzwierciedlające wiedzę i umiejętności z danego działu) oraz za </w:t>
      </w: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testy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 charakterze kompetencyjnym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następujące kryteria w celu przyporządkowania poszczególnym ocenom: </w:t>
      </w:r>
    </w:p>
    <w:p w:rsidR="000E1CC9" w:rsidRPr="000E1CC9" w:rsidRDefault="000E1CC9" w:rsidP="000E1CC9">
      <w:pPr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100 % - poprawnych odpowiedzi – ocena celująca,</w:t>
      </w:r>
    </w:p>
    <w:p w:rsidR="000E1CC9" w:rsidRPr="000E1CC9" w:rsidRDefault="000E1CC9" w:rsidP="000E1CC9">
      <w:pPr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99 % - 93 % - poprawnych odpowiedzi – ocena bardzo dobra plus </w:t>
      </w:r>
    </w:p>
    <w:p w:rsidR="000E1CC9" w:rsidRPr="000E1CC9" w:rsidRDefault="000E1CC9" w:rsidP="000E1CC9">
      <w:pPr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92 % - 89 % - poprawnych odpowiedzi – ocena bardzo dobra</w:t>
      </w:r>
    </w:p>
    <w:p w:rsidR="000E1CC9" w:rsidRPr="000E1CC9" w:rsidRDefault="000E1CC9" w:rsidP="000E1CC9">
      <w:pPr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88 % - 86 % - poprawnych odpowiedzi – ocena bardzo dobra minus </w:t>
      </w:r>
    </w:p>
    <w:p w:rsidR="000E1CC9" w:rsidRPr="000E1CC9" w:rsidRDefault="000E1CC9" w:rsidP="000E1CC9">
      <w:pPr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85 % - 81 % - poprawnych odpowiedzi – ocena dobra  plus</w:t>
      </w:r>
    </w:p>
    <w:p w:rsidR="000E1CC9" w:rsidRPr="000E1CC9" w:rsidRDefault="000E1CC9" w:rsidP="000E1CC9">
      <w:pPr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80 % - 78 % - poprawnych odpowiedzi – ocena dobra</w:t>
      </w:r>
    </w:p>
    <w:p w:rsidR="000E1CC9" w:rsidRPr="000E1CC9" w:rsidRDefault="000E1CC9" w:rsidP="000E1CC9">
      <w:pPr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77 % - 75 % - poprawnych odpowiedzi – ocena dobra  minus</w:t>
      </w:r>
    </w:p>
    <w:p w:rsidR="000E1CC9" w:rsidRPr="000E1CC9" w:rsidRDefault="000E1CC9" w:rsidP="000E1CC9">
      <w:pPr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74 % - 64 % - poprawnych odpowiedzi – ocena dostateczna plus</w:t>
      </w:r>
    </w:p>
    <w:p w:rsidR="000E1CC9" w:rsidRPr="000E1CC9" w:rsidRDefault="000E1CC9" w:rsidP="000E1CC9">
      <w:pPr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63 % - 57 % - poprawnych odpowiedzi – ocena dostateczna</w:t>
      </w:r>
    </w:p>
    <w:p w:rsidR="000E1CC9" w:rsidRPr="000E1CC9" w:rsidRDefault="000E1CC9" w:rsidP="000E1CC9">
      <w:pPr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56 % - 51 % - poprawnych odpowiedzi – ocena dostateczna  minus</w:t>
      </w:r>
    </w:p>
    <w:p w:rsidR="000E1CC9" w:rsidRPr="000E1CC9" w:rsidRDefault="000E1CC9" w:rsidP="000E1CC9">
      <w:pPr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50 % - 41 % - poprawnych odpowiedzi – ocena dopuszczająca plus</w:t>
      </w:r>
    </w:p>
    <w:p w:rsidR="000E1CC9" w:rsidRPr="000E1CC9" w:rsidRDefault="000E1CC9" w:rsidP="000E1CC9">
      <w:pPr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40 % - 35 % - poprawnych odpowiedzi – ocena dopuszczająca </w:t>
      </w:r>
    </w:p>
    <w:p w:rsidR="000E1CC9" w:rsidRPr="000E1CC9" w:rsidRDefault="000E1CC9" w:rsidP="000E1CC9">
      <w:pPr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34 % - 30 % - poprawnych odpowiedzi – ocena dopuszczająca minus</w:t>
      </w:r>
    </w:p>
    <w:p w:rsidR="000E1CC9" w:rsidRPr="000E1CC9" w:rsidRDefault="000E1CC9" w:rsidP="000E1CC9">
      <w:pPr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29 % - 15 % - poprawnych odpowiedzi – ocena niedostateczna plus</w:t>
      </w:r>
    </w:p>
    <w:p w:rsidR="000E1CC9" w:rsidRPr="000E1CC9" w:rsidRDefault="000E1CC9" w:rsidP="000E1CC9">
      <w:pPr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14 % - 0 % - poprawnych odpowiedzi – ocena niedostateczna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uzyskuje ocenę celującą za opanowanie wszystkich umiejętności przewidzianych podstawą programową z danego przedmiotu na danym etapie nauczania. 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24. Oceny bieżące mogą być dodatkowo opatrzone znakami: plus (+) lub minus (-).                  Plus stanowi 50%, a minus 25% oceny bieżącej.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25.  Oceny śródroczne i roczne są wystawiane wg skali bez możliwości zastosowania plusów (+) i minusów (-).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Szczegółowe kryteria wymagań edukacyjnych na poszczególne oceny, wynikające               z realizowanego programu nauczania opracowują nauczyciele poszczególnych przedmiotów             i umieszczają je w </w:t>
      </w:r>
      <w:r w:rsidRPr="000E1C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Przedmiotowych Zasadach Oceniania.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nauczyciel przedmiotu ustala wymagania edukacyjne dotyczące treści programowych dla danego oddziału niezbędne do uzyskania poszczególnych śródrocznych i rocznych ocen klasyfikacyjnych                                 z obowiązkowych zajęć edukacyjnych.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27.  Informowanie rodziców i uczniów o wymaganiach odbywa się poprzez:</w:t>
      </w:r>
    </w:p>
    <w:p w:rsidR="000E1CC9" w:rsidRPr="000E1CC9" w:rsidRDefault="000E1CC9" w:rsidP="000E1CC9">
      <w:p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a) zapoznanie rodziców z wymaganiami edukacyjnymi podczas pierwszego w danym roku szkolnym zebrania,</w:t>
      </w:r>
    </w:p>
    <w:p w:rsidR="000E1CC9" w:rsidRPr="000E1CC9" w:rsidRDefault="000E1CC9" w:rsidP="000E1CC9">
      <w:p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b) zapoznanie uczniów z wymaganiami edukacyjnymi w pierwszym tygodniu roku szkolnego podczas zajęć edukacyjnych z danego przedmiotu,</w:t>
      </w:r>
    </w:p>
    <w:p w:rsidR="000E1CC9" w:rsidRPr="000E1CC9" w:rsidRDefault="000E1CC9" w:rsidP="000E1CC9">
      <w:pP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udostępnienie w bibliotece szkolnej </w:t>
      </w:r>
      <w:r w:rsidRPr="000E1C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Przedmiotowych Zasad Oceniania.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28. Na podstawie pisemnej opinii poradni psychologiczno – pedagogicznej lub orzeczenia            o potrzebie kształcenia specjalnego, w tym publicznej lub niepublicznej poradni specjalistycznej nauczyciel jest zobowiązany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 Na miesiąc przed zebraniem klasyfikacyjnym uczeń oraz jego rodzice (prawni opiekunowie) są informowani przez wychowawcę klasy i pedagoga szkolnego w formie pisemnej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przewidywanej ocenie niedostatecznej z zajęć edukacyjnych. W przypadku braku bezpośredniego kontaktu z rodzicem (prawnym opiekunem) informacja wysyłana jest listem poleconym przez wychowawcę klasy.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30. Oceny przewidywane z zajęć edukacyjnych kształtują się na bieżąco na podstawie ustalonych średnich i są generowane przez dziennik elektroniczny. W przypadku, gdy rodzic nie korzysta z dziennika elektronicznego z uwagi na brak dostępu do Internetu, na dwa tygodnie przed zebraniem klasyfikacyjnym jest informowany przez wychowawcę  na piśmie  o przewidywanych ocenach śródrocznych lub rocznych z zajęć edukacyjnych.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 Kryteria ocen bieżących i klasyfikacyjnych w klasach IV – VIII: 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 spełniający wyszczególnione wyżej wymagania a także laureat konkursów przedmiotowych o zasięgu wojewódzkim i </w:t>
      </w:r>
      <w:proofErr w:type="spellStart"/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uczeń, który spełnia </w:t>
      </w: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co najmniej 5 spośród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 kryteriów: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a) opanował podstawę programową  przedmiotu przewidzianą w danym roku nauki,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wykazuje się wiedzą wykraczającą poza podstawę programową w danej klasie,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potrafi efektywnie korzystać z dostępnych źródeł, 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d) potrafi posługiwać się zdobytymi wiadomościami w rozwiązywaniu praktycznych i teoretycznych problemów,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e) z własnej inicjatywy przygotowuje materiały przydatne do lekcji, wykraczające poza podstawę programową,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f) bierze udział w konkursach przedmiotowych/olimpiadach/zawodach sportowych i osiąga w nich sukcesy;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g) ma twórcze pomysły i dzieli się nimi z innymi,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h) jest zawsze przygotowany do zajęć.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spełnia </w:t>
      </w: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co najmniej 5 spośród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kryteriów: 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a) opanował podstawę programową  przedmiotu przewidzianą w danym roku nauki,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b) zna i rozumie pojęcia wprowadzane na lekcjach,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c) samodzielnie dostrzega problemy i formułuje wnioski,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sprawnie wykorzystuje wiedzę w celu rozwiązywania problemów teoretycznych i praktycznych,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e) bierze systematyczny udział w lekcjach,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f) jest zawsze przygotowany do lekcji,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g) uczestniczy w konkursach przedmiotowych i tematycznych.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spełnia </w:t>
      </w: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co najmniej 5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wymienionych kryteriów: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zna i rozumie większość pojęć,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b) poprawnie stosuje zdobyte wiadomości,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c) samodzielnie rozwiązuje typowe zadania teoretyczne i praktyczne,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d) samodzielnie wykonuje powierzone mu zadania,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e) czynnie uczestniczy w lekcji,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jest przygotowany do większości zajęć. 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spełnia </w:t>
      </w: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wszystkie 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wymienionych kryteriów: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a) opanował wiedzę w stopniu niezbędnym do dalszego kontynuowania nauki,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b) zna i rozumie podstawowe pojęcia z danego przedmiotu,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c) samodzielnie lub przy niewielkiej pomocy nauczyciela potrafi rozwiązywać łatwe zadania teoretyczne i praktyczne,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stara się przygotowywać do zajęć (np. odrabia prace domowe, które jednak mogą zawierać błędy). 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spełnia </w:t>
      </w: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co najmniej 5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wymienionych kryteriów: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a) opanował w stopniu minimalnym podstawę programową z  danego przedmiotu niezbędną do kontynuowania dalszej nauki,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b) zna podstawowe pojęcia z danego przedmiotu,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c) tylko z pomocą nauczyciela potrafi rozwiązać najprostsze zadania,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d) w minimalnym stopniu umie zastosować zdobytą wiedzę,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e) nie uczestniczy aktywnie w lekcji,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f) często jest nieprzygotowany do zajęć.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niedostateczną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</w:t>
      </w:r>
      <w:r w:rsidRPr="000E1C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spełnia wszystkie</w:t>
      </w: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wymienionych kryteriów: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 opanował w stopniu minimalnym podstawy programowej z danego przedmiotu, niezbędnej do kontynuowania dalszej nauki,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 zna podstawowych pojęć,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c) nawet z dużą pomocą nauczyciela nie potrafi rozwiązywać najprostszych zadań,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t>d) notorycznie jest nieprzygotowany do lekcji,</w:t>
      </w:r>
    </w:p>
    <w:p w:rsidR="000E1CC9" w:rsidRPr="000E1CC9" w:rsidRDefault="000E1CC9" w:rsidP="000E1C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 nie wkłada żadnego wysiłku w osiągnięcie postępu w nauce.</w:t>
      </w:r>
    </w:p>
    <w:p w:rsidR="00134A03" w:rsidRDefault="00134A03"/>
    <w:sectPr w:rsidR="00134A03" w:rsidSect="000F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12F"/>
    <w:multiLevelType w:val="multilevel"/>
    <w:tmpl w:val="14C8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C9"/>
    <w:rsid w:val="000E1CC9"/>
    <w:rsid w:val="000F3DF4"/>
    <w:rsid w:val="00134A03"/>
    <w:rsid w:val="0042162C"/>
    <w:rsid w:val="007D49F4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6D3B9-BC6B-3E49-8E14-F431A092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2432</Words>
  <Characters>14592</Characters>
  <Application>Microsoft Office Word</Application>
  <DocSecurity>0</DocSecurity>
  <Lines>121</Lines>
  <Paragraphs>33</Paragraphs>
  <ScaleCrop>false</ScaleCrop>
  <Company/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Maciej Piątkiewicz</cp:lastModifiedBy>
  <cp:revision>2</cp:revision>
  <dcterms:created xsi:type="dcterms:W3CDTF">2021-10-01T10:39:00Z</dcterms:created>
  <dcterms:modified xsi:type="dcterms:W3CDTF">2021-10-01T10:39:00Z</dcterms:modified>
</cp:coreProperties>
</file>